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E0F" w:rsidRDefault="00A30E0F" w:rsidP="00A30E0F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</w:pPr>
      <w:r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  <w:t>ECHELLE EHD</w:t>
      </w:r>
    </w:p>
    <w:p w:rsidR="00A30E0F" w:rsidRDefault="00A30E0F" w:rsidP="00A30E0F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</w:p>
    <w:p w:rsidR="00A30E0F" w:rsidRDefault="00A30E0F" w:rsidP="00A30E0F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</w:pPr>
      <w:bookmarkStart w:id="0" w:name="_GoBack"/>
      <w:bookmarkEnd w:id="0"/>
      <w:proofErr w:type="spellStart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>Echelle</w:t>
      </w:r>
      <w:proofErr w:type="spellEnd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 xml:space="preserve"> EHD (</w:t>
      </w:r>
      <w:proofErr w:type="spellStart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>Echelle</w:t>
      </w:r>
      <w:proofErr w:type="spellEnd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 xml:space="preserve"> d’Humeur Dépressive)</w:t>
      </w:r>
    </w:p>
    <w:p w:rsidR="00A30E0F" w:rsidRDefault="00A30E0F" w:rsidP="00A30E0F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</w:pPr>
    </w:p>
    <w:p w:rsidR="00A30E0F" w:rsidRDefault="00A30E0F" w:rsidP="00A30E0F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  <w:r>
        <w:rPr>
          <w:rFonts w:ascii="Helvetica" w:hAnsi="Helvetica" w:cs="Helvetica"/>
          <w:color w:val="414141"/>
          <w:sz w:val="28"/>
          <w:szCs w:val="28"/>
          <w:lang w:val="fr-CH"/>
        </w:rPr>
        <w:t xml:space="preserve">L’échelle </w:t>
      </w:r>
      <w:proofErr w:type="gramStart"/>
      <w:r>
        <w:rPr>
          <w:rFonts w:ascii="Helvetica" w:hAnsi="Helvetica" w:cs="Helvetica"/>
          <w:color w:val="414141"/>
          <w:sz w:val="28"/>
          <w:szCs w:val="28"/>
          <w:lang w:val="fr-CH"/>
        </w:rPr>
        <w:t>EHD  est</w:t>
      </w:r>
      <w:proofErr w:type="gramEnd"/>
      <w:r>
        <w:rPr>
          <w:rFonts w:ascii="Helvetica" w:hAnsi="Helvetica" w:cs="Helvetica"/>
          <w:color w:val="414141"/>
          <w:sz w:val="28"/>
          <w:szCs w:val="28"/>
          <w:lang w:val="fr-CH"/>
        </w:rPr>
        <w:t xml:space="preserve"> un auto-questionnaire qui permet de mesurer l’humeur dépressive et en particulier, le </w:t>
      </w:r>
      <w:proofErr w:type="spellStart"/>
      <w:r>
        <w:rPr>
          <w:rFonts w:ascii="Helvetica" w:hAnsi="Helvetica" w:cs="Helvetica"/>
          <w:color w:val="414141"/>
          <w:sz w:val="28"/>
          <w:szCs w:val="28"/>
          <w:lang w:val="fr-CH"/>
        </w:rPr>
        <w:t>dyscontrôle</w:t>
      </w:r>
      <w:proofErr w:type="spellEnd"/>
      <w:r>
        <w:rPr>
          <w:rFonts w:ascii="Helvetica" w:hAnsi="Helvetica" w:cs="Helvetica"/>
          <w:color w:val="414141"/>
          <w:sz w:val="28"/>
          <w:szCs w:val="28"/>
          <w:lang w:val="fr-CH"/>
        </w:rPr>
        <w:t xml:space="preserve"> émotionnel et l’émoussement affectif.</w:t>
      </w:r>
    </w:p>
    <w:p w:rsidR="00A30E0F" w:rsidRDefault="00A30E0F" w:rsidP="00A30E0F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  <w:proofErr w:type="gram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Référence:</w:t>
      </w:r>
      <w:proofErr w:type="gram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Radat</w:t>
      </w:r>
      <w:proofErr w:type="spell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 F, </w:t>
      </w:r>
      <w:proofErr w:type="spell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Lafittau</w:t>
      </w:r>
      <w:proofErr w:type="spell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 M, </w:t>
      </w:r>
      <w:proofErr w:type="spell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Ouallet</w:t>
      </w:r>
      <w:proofErr w:type="spell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 JC, Brochet B, </w:t>
      </w:r>
      <w:proofErr w:type="spell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Jouvent</w:t>
      </w:r>
      <w:proofErr w:type="spell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R.Encephale</w:t>
      </w:r>
      <w:proofErr w:type="spell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. Validation of EHD self questionnaire in multiple </w:t>
      </w:r>
      <w:proofErr w:type="spell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sclerosis</w:t>
      </w:r>
      <w:proofErr w:type="spellEnd"/>
      <w:proofErr w:type="gram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].Encéphale</w:t>
      </w:r>
      <w:proofErr w:type="gram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, 2007;;33(1):49-57.</w:t>
      </w:r>
    </w:p>
    <w:p w:rsidR="00F30FD0" w:rsidRDefault="00A30E0F"/>
    <w:sectPr w:rsidR="00F30FD0" w:rsidSect="00EE2FE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0F"/>
    <w:rsid w:val="001550E6"/>
    <w:rsid w:val="002B6EA6"/>
    <w:rsid w:val="00A30E0F"/>
    <w:rsid w:val="00A92EFA"/>
    <w:rsid w:val="00AE2089"/>
    <w:rsid w:val="00F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1979B6"/>
  <w14:defaultImageDpi w14:val="32767"/>
  <w15:chartTrackingRefBased/>
  <w15:docId w15:val="{7FA3178A-320A-CD45-BA7B-13E5449D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Cossentino Pelletier</dc:creator>
  <cp:keywords/>
  <dc:description/>
  <cp:lastModifiedBy>Rosita Cossentino Pelletier</cp:lastModifiedBy>
  <cp:revision>1</cp:revision>
  <dcterms:created xsi:type="dcterms:W3CDTF">2018-03-16T16:07:00Z</dcterms:created>
  <dcterms:modified xsi:type="dcterms:W3CDTF">2018-03-16T16:07:00Z</dcterms:modified>
</cp:coreProperties>
</file>